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DF80" w14:textId="471FE59A" w:rsidR="00592447" w:rsidRPr="007954FD" w:rsidRDefault="00592447" w:rsidP="00592447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SOSYAL ÖĞRETMENLİĞİ</w:t>
      </w:r>
    </w:p>
    <w:p w14:paraId="05FDDDC9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3228E8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Katılımcıların demografik özelliklerine ve anket maddelerine verdikleri yanıtlara ilişkin dağılımlar sırasıyla verilmiştir.</w:t>
      </w:r>
    </w:p>
    <w:p w14:paraId="5A5831A8" w14:textId="77777777" w:rsidR="00592447" w:rsidRPr="007954FD" w:rsidRDefault="00592447" w:rsidP="00592447">
      <w:pPr>
        <w:spacing w:line="254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592447" w:rsidRPr="007954FD" w14:paraId="150FC60A" w14:textId="77777777" w:rsidTr="00B815C1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F119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Uyruk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F13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DB53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592447" w:rsidRPr="007954FD" w14:paraId="145DCFC9" w14:textId="77777777" w:rsidTr="00B815C1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1AA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Türkiye Cumhuriyeti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CBF7" w14:textId="62089B4B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1A543" w14:textId="3F2F8C22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100</w:t>
            </w:r>
          </w:p>
        </w:tc>
      </w:tr>
    </w:tbl>
    <w:p w14:paraId="458FB138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48E7ED2" w14:textId="327C8CAE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toplam </w:t>
      </w:r>
      <w:r w:rsidR="00A60045">
        <w:rPr>
          <w:rFonts w:ascii="Times New Roman" w:eastAsia="Calibri" w:hAnsi="Times New Roman" w:cs="Times New Roman"/>
          <w:kern w:val="0"/>
          <w14:ligatures w14:val="none"/>
        </w:rPr>
        <w:t>142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katılımcı anketi cevaplamıştır ve katılımcıların büyük çoğunluğu Türkiye Cumhuriyeti uyrukludur.</w:t>
      </w:r>
    </w:p>
    <w:p w14:paraId="59A41115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0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960"/>
        <w:gridCol w:w="740"/>
      </w:tblGrid>
      <w:tr w:rsidR="00592447" w:rsidRPr="007954FD" w14:paraId="129233F5" w14:textId="77777777" w:rsidTr="00B815C1">
        <w:trPr>
          <w:trHeight w:val="300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47D2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Cinsiyetiniz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A1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093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592447" w:rsidRPr="007954FD" w14:paraId="7167649D" w14:textId="77777777" w:rsidTr="00B815C1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F65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Kadın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BBF3" w14:textId="5578EFCF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50A4" w14:textId="4F730D53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79,6</w:t>
            </w:r>
          </w:p>
        </w:tc>
      </w:tr>
      <w:tr w:rsidR="00592447" w:rsidRPr="007954FD" w14:paraId="2077B2CF" w14:textId="77777777" w:rsidTr="00B815C1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E5A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Erkek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1B26" w14:textId="2EC0CA8B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7373" w14:textId="6E84C3C8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20,4</w:t>
            </w:r>
          </w:p>
        </w:tc>
      </w:tr>
    </w:tbl>
    <w:p w14:paraId="2B13733C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4389BF1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çoğunluğu kadındır.</w:t>
      </w:r>
    </w:p>
    <w:p w14:paraId="2AC3298B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960"/>
        <w:gridCol w:w="740"/>
      </w:tblGrid>
      <w:tr w:rsidR="00592447" w:rsidRPr="007954FD" w14:paraId="01AF1D47" w14:textId="77777777" w:rsidTr="00B815C1">
        <w:trPr>
          <w:trHeight w:val="30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8DC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Sınıfınız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657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1D7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592447" w:rsidRPr="007954FD" w14:paraId="1157E9DB" w14:textId="77777777" w:rsidTr="00B815C1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F0C1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AEC4A" w14:textId="5CEEF843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AAFF" w14:textId="46E3AC23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16,2</w:t>
            </w:r>
          </w:p>
        </w:tc>
      </w:tr>
      <w:tr w:rsidR="00592447" w:rsidRPr="007954FD" w14:paraId="2EFF954C" w14:textId="77777777" w:rsidTr="00B815C1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3BA4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3EE8D" w14:textId="35F3FB60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36753" w14:textId="3FEE2780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32,4</w:t>
            </w:r>
          </w:p>
        </w:tc>
      </w:tr>
      <w:tr w:rsidR="00592447" w:rsidRPr="007954FD" w14:paraId="7B1DE53B" w14:textId="77777777" w:rsidTr="00B815C1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5CA7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2420E" w14:textId="5252FDB2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EAF1" w14:textId="7FF2C94F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31,0</w:t>
            </w:r>
          </w:p>
        </w:tc>
      </w:tr>
      <w:tr w:rsidR="00592447" w:rsidRPr="007954FD" w14:paraId="68E840F8" w14:textId="77777777" w:rsidTr="00B815C1">
        <w:trPr>
          <w:trHeight w:val="30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05CA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4. Sınıf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EBE0" w14:textId="4E87F875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7D3E1" w14:textId="0A9D72BD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20,4</w:t>
            </w:r>
          </w:p>
        </w:tc>
      </w:tr>
    </w:tbl>
    <w:p w14:paraId="31114907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F2B70B3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bütün sınıf düzeylerinden katılımcılar mevcuttur.</w:t>
      </w:r>
    </w:p>
    <w:p w14:paraId="408F7717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4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960"/>
        <w:gridCol w:w="740"/>
      </w:tblGrid>
      <w:tr w:rsidR="00592447" w:rsidRPr="007954FD" w14:paraId="71AF354A" w14:textId="77777777" w:rsidTr="00B815C1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952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02C8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CC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592447" w:rsidRPr="007954FD" w14:paraId="38AE6080" w14:textId="77777777" w:rsidTr="00B815C1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474D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2.50 ve altı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832B6" w14:textId="5DB180C6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E2C82" w14:textId="66C4D664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2,1</w:t>
            </w:r>
          </w:p>
        </w:tc>
      </w:tr>
      <w:tr w:rsidR="00592447" w:rsidRPr="007954FD" w14:paraId="214FA298" w14:textId="77777777" w:rsidTr="00B815C1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036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2.51-3.00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3F5B3" w14:textId="436F7C6E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A2B3" w14:textId="1452097A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33,8</w:t>
            </w:r>
          </w:p>
        </w:tc>
      </w:tr>
      <w:tr w:rsidR="00592447" w:rsidRPr="007954FD" w14:paraId="00BC0279" w14:textId="77777777" w:rsidTr="00B815C1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5479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3.01-3.50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62BA" w14:textId="4A49A8F4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E38F5" w14:textId="604F5779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49,3</w:t>
            </w:r>
          </w:p>
        </w:tc>
      </w:tr>
      <w:tr w:rsidR="00592447" w:rsidRPr="007954FD" w14:paraId="7B5023A7" w14:textId="77777777" w:rsidTr="00B815C1">
        <w:trPr>
          <w:trHeight w:val="300"/>
          <w:jc w:val="center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8BFC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3.51 ve üzeri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22CF2" w14:textId="2AF54D9C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32286" w14:textId="1AEB6D38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14,8</w:t>
            </w:r>
          </w:p>
        </w:tc>
      </w:tr>
    </w:tbl>
    <w:p w14:paraId="4C74A79E" w14:textId="77777777" w:rsidR="00592447" w:rsidRPr="007954FD" w:rsidRDefault="00592447" w:rsidP="00592447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24F2C3F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proofErr w:type="spellStart"/>
      <w:r w:rsidRPr="007954FD">
        <w:rPr>
          <w:rFonts w:ascii="Times New Roman" w:eastAsia="Calibri" w:hAnsi="Times New Roman" w:cs="Times New Roman"/>
          <w:kern w:val="0"/>
          <w14:ligatures w14:val="none"/>
        </w:rPr>
        <w:t>GANO’su</w:t>
      </w:r>
      <w:proofErr w:type="spellEnd"/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çoğunlukla </w:t>
      </w:r>
      <w:r w:rsidRPr="007954F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3.01-3.50 aralığındadır.</w:t>
      </w:r>
    </w:p>
    <w:p w14:paraId="22612A2E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49BF085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D66CE91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0F8FFB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C135B0A" w14:textId="77777777" w:rsidR="00592447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87BA0EE" w14:textId="77777777" w:rsidR="00A60045" w:rsidRPr="007954FD" w:rsidRDefault="00A60045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D9853B8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3613F4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7F74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Dersler düzenli bir şekilde sürdürülür.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552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05CD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592447" w:rsidRPr="007954FD" w14:paraId="0E07E71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23F1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0B847" w14:textId="47854DB4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A72EF" w14:textId="631D3981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92447">
              <w:rPr>
                <w:rFonts w:ascii="Times New Roman" w:hAnsi="Times New Roman" w:cs="Times New Roman"/>
              </w:rPr>
              <w:t>,7</w:t>
            </w:r>
          </w:p>
        </w:tc>
      </w:tr>
      <w:tr w:rsidR="00592447" w:rsidRPr="007954FD" w14:paraId="717E132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DE0F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8CAD4" w14:textId="3CE90BF1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9F7A4" w14:textId="561E06B2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1,4</w:t>
            </w:r>
          </w:p>
        </w:tc>
      </w:tr>
      <w:tr w:rsidR="00592447" w:rsidRPr="007954FD" w14:paraId="5794423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0746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0CF15" w14:textId="1BBC03DF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563D8" w14:textId="246936C0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5,6</w:t>
            </w:r>
          </w:p>
        </w:tc>
      </w:tr>
      <w:tr w:rsidR="00592447" w:rsidRPr="007954FD" w14:paraId="3F0E980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1AC7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C4159" w14:textId="2FA6F175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D351" w14:textId="6F73A2DD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5,6</w:t>
            </w:r>
          </w:p>
        </w:tc>
      </w:tr>
      <w:tr w:rsidR="00592447" w:rsidRPr="007954FD" w14:paraId="5176A51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0B75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04E16" w14:textId="10993218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07FE0" w14:textId="4AF8D3A8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61,3</w:t>
            </w:r>
          </w:p>
        </w:tc>
      </w:tr>
      <w:tr w:rsidR="00592447" w:rsidRPr="007954FD" w14:paraId="4557222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5E35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5F9B5" w14:textId="1A018174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98885" w14:textId="36FF5681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25,4</w:t>
            </w:r>
          </w:p>
        </w:tc>
      </w:tr>
    </w:tbl>
    <w:p w14:paraId="3AC5B863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E3F8ABA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B9D676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</w:t>
      </w:r>
      <w:r w:rsidRPr="007954FD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Dersler düzenli bir şekilde sürdürülür”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maddesine katılma düzeyi yüksektir.</w:t>
      </w:r>
    </w:p>
    <w:p w14:paraId="5265655A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648DF16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0A89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DF45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2812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592447" w:rsidRPr="007954FD" w14:paraId="1FBD1792" w14:textId="77777777" w:rsidTr="0065778B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B4E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9FF19" w14:textId="4BF05AE0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C1ACE" w14:textId="19389EEB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1,4</w:t>
            </w:r>
          </w:p>
        </w:tc>
      </w:tr>
      <w:tr w:rsidR="00592447" w:rsidRPr="007954FD" w14:paraId="6FD939D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180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C4D96" w14:textId="17EF1E07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95546" w14:textId="6E1CD4D1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92447">
              <w:rPr>
                <w:rFonts w:ascii="Times New Roman" w:hAnsi="Times New Roman" w:cs="Times New Roman"/>
              </w:rPr>
              <w:t>,7</w:t>
            </w:r>
          </w:p>
        </w:tc>
      </w:tr>
      <w:tr w:rsidR="00592447" w:rsidRPr="007954FD" w14:paraId="72E9F68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DE05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E5BD4" w14:textId="039CF79E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5B127" w14:textId="61ED3323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7,0</w:t>
            </w:r>
          </w:p>
        </w:tc>
      </w:tr>
      <w:tr w:rsidR="00592447" w:rsidRPr="007954FD" w14:paraId="297EA68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004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B81DF" w14:textId="30F7A770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23F99" w14:textId="3AEABA05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6,3</w:t>
            </w:r>
          </w:p>
        </w:tc>
      </w:tr>
      <w:tr w:rsidR="00592447" w:rsidRPr="007954FD" w14:paraId="4226058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49A1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0955B" w14:textId="46930767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A53D" w14:textId="5610D6AC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57,0</w:t>
            </w:r>
          </w:p>
        </w:tc>
      </w:tr>
      <w:tr w:rsidR="00592447" w:rsidRPr="007954FD" w14:paraId="0F92A7C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DDBF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AB4F7" w14:textId="6211258D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D33A3" w14:textId="476FF0F4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27,5</w:t>
            </w:r>
          </w:p>
        </w:tc>
      </w:tr>
    </w:tbl>
    <w:p w14:paraId="083AE2D9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1D4DBC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“Dersler dönem başında belirtilen plana (ders izlencesi) uygun olarak yapılır.”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yüksektir </w:t>
      </w:r>
    </w:p>
    <w:p w14:paraId="3D3C1A43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5F473AD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4492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hâlinde ders dışı zamanlarda derslerin sorumlusuna ulaşılabilir.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72C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F8AE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592447" w:rsidRPr="007954FD" w14:paraId="76E0047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789D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4FA72" w14:textId="6D5CC44B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8D855" w14:textId="41D6F25E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92447">
              <w:rPr>
                <w:rFonts w:ascii="Times New Roman" w:hAnsi="Times New Roman" w:cs="Times New Roman"/>
              </w:rPr>
              <w:t>,7</w:t>
            </w:r>
          </w:p>
        </w:tc>
      </w:tr>
      <w:tr w:rsidR="00592447" w:rsidRPr="007954FD" w14:paraId="285F834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AC3D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74866" w14:textId="30CDAAEE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13949" w14:textId="2DA305C4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7,0</w:t>
            </w:r>
          </w:p>
        </w:tc>
      </w:tr>
      <w:tr w:rsidR="00592447" w:rsidRPr="007954FD" w14:paraId="14B7EBD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375E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7FA6C" w14:textId="27322930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EE304" w14:textId="4FF66D7B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11,3</w:t>
            </w:r>
          </w:p>
        </w:tc>
      </w:tr>
      <w:tr w:rsidR="00592447" w:rsidRPr="007954FD" w14:paraId="0BD62D6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6E33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077" w14:textId="27DCF86B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2FB79" w14:textId="31E65689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22,5</w:t>
            </w:r>
          </w:p>
        </w:tc>
      </w:tr>
      <w:tr w:rsidR="00592447" w:rsidRPr="007954FD" w14:paraId="3CE2C52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4142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93D38" w14:textId="50E7EAFF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E68AF" w14:textId="672F099C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41,5</w:t>
            </w:r>
          </w:p>
        </w:tc>
      </w:tr>
      <w:tr w:rsidR="00592447" w:rsidRPr="007954FD" w14:paraId="7D7739B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8996" w14:textId="77777777" w:rsidR="00592447" w:rsidRPr="007954FD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53B92" w14:textId="4CEB9117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B4873" w14:textId="57839945" w:rsidR="00592447" w:rsidRPr="00592447" w:rsidRDefault="00592447" w:rsidP="0059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92447">
              <w:rPr>
                <w:rFonts w:ascii="Times New Roman" w:hAnsi="Times New Roman" w:cs="Times New Roman"/>
              </w:rPr>
              <w:t>16,9</w:t>
            </w:r>
          </w:p>
        </w:tc>
      </w:tr>
    </w:tbl>
    <w:p w14:paraId="61EE2ECB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98611C4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hâlinde ders dışı zamanlarda derslerin sorumlusuna ulaşılabilir.”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776454E1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4D9FCD1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4348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 dönem başında belirtilen plana (ders izlencesi) uygun olarak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119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F34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123A21" w:rsidRPr="007954FD" w14:paraId="391669C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F7D2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1E352" w14:textId="313425F4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A84D4" w14:textId="09792441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2,1</w:t>
            </w:r>
          </w:p>
        </w:tc>
      </w:tr>
      <w:tr w:rsidR="00123A21" w:rsidRPr="007954FD" w14:paraId="716B4A4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741A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3DDBE" w14:textId="023E7A13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82C3" w14:textId="28AE952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2,1</w:t>
            </w:r>
          </w:p>
        </w:tc>
      </w:tr>
      <w:tr w:rsidR="00123A21" w:rsidRPr="007954FD" w14:paraId="29F9D2E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506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4FB23" w14:textId="2AC4563F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36440" w14:textId="6EDE078A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4,9</w:t>
            </w:r>
          </w:p>
        </w:tc>
      </w:tr>
      <w:tr w:rsidR="00123A21" w:rsidRPr="007954FD" w14:paraId="7D88235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BD3B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762D0" w14:textId="23780EB8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6B26F" w14:textId="649CFA9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7,0</w:t>
            </w:r>
          </w:p>
        </w:tc>
      </w:tr>
      <w:tr w:rsidR="00123A21" w:rsidRPr="007954FD" w14:paraId="323664F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AFD7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CE01" w14:textId="1D92CF90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0E2B8" w14:textId="1DBE3554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51,4</w:t>
            </w:r>
          </w:p>
        </w:tc>
      </w:tr>
      <w:tr w:rsidR="00123A21" w:rsidRPr="007954FD" w14:paraId="7DB0F86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3371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5C7B" w14:textId="06CDC2A8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E99D9" w14:textId="146B8497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32,4</w:t>
            </w:r>
          </w:p>
        </w:tc>
      </w:tr>
    </w:tbl>
    <w:p w14:paraId="0935F703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651EA1B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 dönem başında belirtilen plana (ders izlencesi) uygun olarak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3F8EFA9B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67EDCF5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DC4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Öğretim elemanları işlemediği yerden sınavlarda soru sormaz.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A28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54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123A21" w:rsidRPr="007954FD" w14:paraId="41B0247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44CC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0EF1" w14:textId="2DF8F220" w:rsidR="00123A21" w:rsidRPr="007526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C4E" w14:textId="7CFDDE3D" w:rsidR="00123A21" w:rsidRPr="007526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t>0</w:t>
            </w:r>
          </w:p>
        </w:tc>
      </w:tr>
      <w:tr w:rsidR="00123A21" w:rsidRPr="007954FD" w14:paraId="202333E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9552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3053" w14:textId="1BD139A2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7A936" w14:textId="4B46AC72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14,1</w:t>
            </w:r>
          </w:p>
        </w:tc>
      </w:tr>
      <w:tr w:rsidR="00123A21" w:rsidRPr="007954FD" w14:paraId="26732D9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73CD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62024" w14:textId="006DFF5C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BE669" w14:textId="2FD380D9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14,1</w:t>
            </w:r>
          </w:p>
        </w:tc>
      </w:tr>
      <w:tr w:rsidR="00123A21" w:rsidRPr="007954FD" w14:paraId="45BAC2A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3BAB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5CBBC" w14:textId="6832591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5E97A" w14:textId="35440BE4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21,8</w:t>
            </w:r>
          </w:p>
        </w:tc>
      </w:tr>
      <w:tr w:rsidR="00123A21" w:rsidRPr="007954FD" w14:paraId="77DFEC0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C954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A5FA1" w14:textId="390E0C6A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35B3C" w14:textId="57502043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35,2</w:t>
            </w:r>
          </w:p>
        </w:tc>
      </w:tr>
      <w:tr w:rsidR="00123A21" w:rsidRPr="007954FD" w14:paraId="509A7B6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C3A6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4A1EE" w14:textId="6EF09CEE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4ED25" w14:textId="561855A9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14,8</w:t>
            </w:r>
          </w:p>
        </w:tc>
      </w:tr>
    </w:tbl>
    <w:p w14:paraId="517E26BE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FA1238F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“Öğretim elemanları işlemediği yerden sınavlarda soru sormaz.”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3DE0B4E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31D9B6A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679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 etkinlikleri hakkındaki duyurular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EF5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B3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123A21" w:rsidRPr="007954FD" w14:paraId="4095B38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8221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CE995" w14:textId="76372CE9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9B872" w14:textId="49AE6FFA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23A21">
              <w:rPr>
                <w:rFonts w:ascii="Times New Roman" w:hAnsi="Times New Roman" w:cs="Times New Roman"/>
              </w:rPr>
              <w:t>,7</w:t>
            </w:r>
          </w:p>
        </w:tc>
      </w:tr>
      <w:tr w:rsidR="00123A21" w:rsidRPr="007954FD" w14:paraId="6F29DFB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C4C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132AA" w14:textId="58E1C34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1828A" w14:textId="58201381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12,0</w:t>
            </w:r>
          </w:p>
        </w:tc>
      </w:tr>
      <w:tr w:rsidR="00123A21" w:rsidRPr="007954FD" w14:paraId="77CB415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6BCA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BE50D" w14:textId="47D43838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ECDD5" w14:textId="7475D50E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15,5</w:t>
            </w:r>
          </w:p>
        </w:tc>
      </w:tr>
      <w:tr w:rsidR="00123A21" w:rsidRPr="007954FD" w14:paraId="6CADF7E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7695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D1E41" w14:textId="02D0AB8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E5B35" w14:textId="25B66C4B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21,1</w:t>
            </w:r>
          </w:p>
        </w:tc>
      </w:tr>
      <w:tr w:rsidR="00123A21" w:rsidRPr="007954FD" w14:paraId="2A11D92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A8EB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92234" w14:textId="63DB088B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1EEC5" w14:textId="0B41A4F3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34,5</w:t>
            </w:r>
          </w:p>
        </w:tc>
      </w:tr>
      <w:tr w:rsidR="00123A21" w:rsidRPr="007954FD" w14:paraId="122A710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81FE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B9210" w14:textId="7126312D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F50C6" w14:textId="760D8497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16,2</w:t>
            </w:r>
          </w:p>
        </w:tc>
      </w:tr>
    </w:tbl>
    <w:p w14:paraId="013FF79D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E0AF2A1" w14:textId="457C02BA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 etkinlikleri hakkındaki duyurular yeterlidir.”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 w:rsidR="00123A21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50AC93E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62B87AA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267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 notları adil bir şekilde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B8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8E28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123A21" w:rsidRPr="007954FD" w14:paraId="0FB89BC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6EF9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C2E88" w14:textId="38382FF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1FCB5" w14:textId="0880BA1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2,1</w:t>
            </w:r>
          </w:p>
        </w:tc>
      </w:tr>
      <w:tr w:rsidR="00123A21" w:rsidRPr="007954FD" w14:paraId="1CB28D0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C39C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18DB" w14:textId="4738D34C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B5396" w14:textId="5A72A986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7,0</w:t>
            </w:r>
          </w:p>
        </w:tc>
      </w:tr>
      <w:tr w:rsidR="00123A21" w:rsidRPr="007954FD" w14:paraId="0710BD2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9F09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9C1CE" w14:textId="1BE07F5C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CFC1E" w14:textId="47FD2108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12,0</w:t>
            </w:r>
          </w:p>
        </w:tc>
      </w:tr>
      <w:tr w:rsidR="00123A21" w:rsidRPr="007954FD" w14:paraId="338AE52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3C9E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04800" w14:textId="0BC8AED2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6F03B" w14:textId="43762FB0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21,1</w:t>
            </w:r>
          </w:p>
        </w:tc>
      </w:tr>
      <w:tr w:rsidR="00123A21" w:rsidRPr="007954FD" w14:paraId="49C801E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8560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79D27" w14:textId="1172E198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9C95" w14:textId="1CFDBEC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40,1</w:t>
            </w:r>
          </w:p>
        </w:tc>
      </w:tr>
      <w:tr w:rsidR="00123A21" w:rsidRPr="007954FD" w14:paraId="0D1071D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EBD6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D4050" w14:textId="1B3B3990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93986" w14:textId="318C42B9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17,6</w:t>
            </w:r>
          </w:p>
        </w:tc>
      </w:tr>
    </w:tbl>
    <w:p w14:paraId="4AEC2CBB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17CE3CA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 notları adil bir şekilde verilir.”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0F3B9EC4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38ADAA2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8BA2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Sınavlardan sonra geri bildirim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BC2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69E8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123A21" w:rsidRPr="007954FD" w14:paraId="0BD9EE2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18FF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9E59F" w14:textId="0FECE6ED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AEFB0" w14:textId="26E9CFB2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1,4</w:t>
            </w:r>
          </w:p>
        </w:tc>
      </w:tr>
      <w:tr w:rsidR="00123A21" w:rsidRPr="007954FD" w14:paraId="15E4B83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54DC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152D6" w14:textId="6D73D8D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3D08F" w14:textId="43392315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8,5</w:t>
            </w:r>
          </w:p>
        </w:tc>
      </w:tr>
      <w:tr w:rsidR="00123A21" w:rsidRPr="007954FD" w14:paraId="3929A5B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0882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0F83" w14:textId="655BF5AB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BD57A" w14:textId="727DF4CE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18,3</w:t>
            </w:r>
          </w:p>
        </w:tc>
      </w:tr>
      <w:tr w:rsidR="00123A21" w:rsidRPr="007954FD" w14:paraId="4041B74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B1F3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57CAA" w14:textId="6B82A3FB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C40E0" w14:textId="75EFAB94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19,0</w:t>
            </w:r>
          </w:p>
        </w:tc>
      </w:tr>
      <w:tr w:rsidR="00123A21" w:rsidRPr="007954FD" w14:paraId="575BAA1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F9D5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D2E74" w14:textId="4C53579A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BFC52" w14:textId="282A8E8D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38,0</w:t>
            </w:r>
          </w:p>
        </w:tc>
      </w:tr>
      <w:tr w:rsidR="00123A21" w:rsidRPr="007954FD" w14:paraId="47FD16C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EBA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B35F" w14:textId="62FAFD42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142D2" w14:textId="1A2E07E7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14,8</w:t>
            </w:r>
          </w:p>
        </w:tc>
      </w:tr>
    </w:tbl>
    <w:p w14:paraId="535FBBBD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AB22DA2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08D6FE0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“Sınavlardan sonra geri bildirim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D09BDEB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0AD5D2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962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Öğrenci-öğretim elemanı arasında etkin bir iletişim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D98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A9DE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123A21" w:rsidRPr="007954FD" w14:paraId="00C6324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664D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36201" w14:textId="0497AEBB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38586" w14:textId="6D94F92F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1,4</w:t>
            </w:r>
          </w:p>
        </w:tc>
      </w:tr>
      <w:tr w:rsidR="00123A21" w:rsidRPr="007954FD" w14:paraId="1D5F912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D9E1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D66A8" w14:textId="35CB6C9D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7F8C7" w14:textId="5E5820B1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4,9</w:t>
            </w:r>
          </w:p>
        </w:tc>
      </w:tr>
      <w:tr w:rsidR="00123A21" w:rsidRPr="007954FD" w14:paraId="4D73E96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75F6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75FEB" w14:textId="53D0127B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79675" w14:textId="766592DD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11,3</w:t>
            </w:r>
          </w:p>
        </w:tc>
      </w:tr>
      <w:tr w:rsidR="00123A21" w:rsidRPr="007954FD" w14:paraId="143D6A0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31FD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B6BC" w14:textId="30FE3644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F4600" w14:textId="4B8CE406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21,8</w:t>
            </w:r>
          </w:p>
        </w:tc>
      </w:tr>
      <w:tr w:rsidR="00123A21" w:rsidRPr="007954FD" w14:paraId="2E6F66B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99E2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42DB2" w14:textId="6C512C0C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9E127" w14:textId="6A1CC671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42,3</w:t>
            </w:r>
          </w:p>
        </w:tc>
      </w:tr>
      <w:tr w:rsidR="00123A21" w:rsidRPr="007954FD" w14:paraId="107A726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5FC2" w14:textId="77777777" w:rsidR="00123A21" w:rsidRPr="007954FD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D4595" w14:textId="2F3E835D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33022" w14:textId="66684F7D" w:rsidR="00123A21" w:rsidRPr="00123A21" w:rsidRDefault="00123A21" w:rsidP="0012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123A21">
              <w:rPr>
                <w:rFonts w:ascii="Times New Roman" w:hAnsi="Times New Roman" w:cs="Times New Roman"/>
              </w:rPr>
              <w:t>18,3</w:t>
            </w:r>
          </w:p>
        </w:tc>
      </w:tr>
    </w:tbl>
    <w:p w14:paraId="4482A79D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3650A99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>Tabloda görüldüğü üzere katılımcıların “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Öğrenci-öğretim elemanı arasında etkin bir iletişim vardır.”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3654843F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3A1601F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379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Temizlik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238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D34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1E8C6CD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6E7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9CB18" w14:textId="302863A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F9CF" w14:textId="1A252BE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1,4</w:t>
            </w:r>
          </w:p>
        </w:tc>
      </w:tr>
      <w:tr w:rsidR="00A60045" w:rsidRPr="007954FD" w14:paraId="0EEB680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4A8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ED488" w14:textId="03955F3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C62EA" w14:textId="176334F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19,0</w:t>
            </w:r>
          </w:p>
        </w:tc>
      </w:tr>
      <w:tr w:rsidR="00A60045" w:rsidRPr="007954FD" w14:paraId="78CB2DD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9C4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5D058" w14:textId="2BAB6564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6BDC6" w14:textId="42EC5BB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19,7</w:t>
            </w:r>
          </w:p>
        </w:tc>
      </w:tr>
      <w:tr w:rsidR="00A60045" w:rsidRPr="007954FD" w14:paraId="3E297BE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8EC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1C003" w14:textId="0C0AE25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00AC2" w14:textId="78E4890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20,4</w:t>
            </w:r>
          </w:p>
        </w:tc>
      </w:tr>
      <w:tr w:rsidR="00A60045" w:rsidRPr="007954FD" w14:paraId="4495210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6AE9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C565F" w14:textId="74ACC74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A394D" w14:textId="78B66D2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27,5</w:t>
            </w:r>
          </w:p>
        </w:tc>
      </w:tr>
      <w:tr w:rsidR="00A60045" w:rsidRPr="007954FD" w14:paraId="79721B4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E716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AF808" w14:textId="7EED099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A17DC" w14:textId="04DFF3B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12,0</w:t>
            </w:r>
          </w:p>
        </w:tc>
      </w:tr>
    </w:tbl>
    <w:p w14:paraId="298E44A5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EC4887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“Temizlik hizmetleri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70A75408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0E06501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B3C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Gelecekteki iş olanaklarıyla ilgili yeterli bilgi verilir.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049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AA89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51AB2E7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5C9A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94148" w14:textId="6EB36FD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A4FFC" w14:textId="78856E6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2,1</w:t>
            </w:r>
          </w:p>
        </w:tc>
      </w:tr>
      <w:tr w:rsidR="00A60045" w:rsidRPr="007954FD" w14:paraId="05CBAA5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9239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36123" w14:textId="3F62645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239AE" w14:textId="2A8029E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10,6</w:t>
            </w:r>
          </w:p>
        </w:tc>
      </w:tr>
      <w:tr w:rsidR="00A60045" w:rsidRPr="007954FD" w14:paraId="29A4384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B009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54BF2" w14:textId="0406B85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F545D" w14:textId="51AC8D2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23,2</w:t>
            </w:r>
          </w:p>
        </w:tc>
      </w:tr>
      <w:tr w:rsidR="00A60045" w:rsidRPr="007954FD" w14:paraId="5DA34A2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89A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0BCAA" w14:textId="58D85AB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275F0" w14:textId="45E2A56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19,7</w:t>
            </w:r>
          </w:p>
        </w:tc>
      </w:tr>
      <w:tr w:rsidR="00A60045" w:rsidRPr="007954FD" w14:paraId="7D12C1A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D5C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6B0DB" w14:textId="0EA2E00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B6872" w14:textId="423C1E6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33,1</w:t>
            </w:r>
          </w:p>
        </w:tc>
      </w:tr>
      <w:tr w:rsidR="00A60045" w:rsidRPr="007954FD" w14:paraId="6C926BF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984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BEAC9" w14:textId="7C8FD03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B03ED" w14:textId="5299791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11,3</w:t>
            </w:r>
          </w:p>
        </w:tc>
      </w:tr>
    </w:tbl>
    <w:p w14:paraId="4843FC61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335EA94" w14:textId="7DAE057C" w:rsidR="00592447" w:rsidRPr="007954FD" w:rsidRDefault="00592447" w:rsidP="00592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“Gelecekteki iş olanaklarıyla ilgili yeterli bilgi verilir.”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123A21">
        <w:rPr>
          <w:rFonts w:ascii="Times New Roman" w:eastAsia="Calibri" w:hAnsi="Times New Roman" w:cs="Times New Roman"/>
          <w:kern w:val="0"/>
          <w14:ligatures w14:val="none"/>
        </w:rPr>
        <w:t>yüksektir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76752BB2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325C569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364A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Lisansüstü eğitim hakkında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7AA3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C389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38821DD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56B1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47F7F" w14:textId="7CA3B8A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BF1A4" w14:textId="1D91220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2,8</w:t>
            </w:r>
          </w:p>
        </w:tc>
      </w:tr>
      <w:tr w:rsidR="00A60045" w:rsidRPr="007954FD" w14:paraId="58467A5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4F5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1D02B" w14:textId="137D20E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BE7BF" w14:textId="65A7BFB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13,4</w:t>
            </w:r>
          </w:p>
        </w:tc>
      </w:tr>
      <w:tr w:rsidR="00A60045" w:rsidRPr="007954FD" w14:paraId="4250464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D0B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D5E7" w14:textId="414BFC8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C055" w14:textId="5338BC74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17,6</w:t>
            </w:r>
          </w:p>
        </w:tc>
      </w:tr>
      <w:tr w:rsidR="00A60045" w:rsidRPr="007954FD" w14:paraId="5E36E51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1ED7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9E54A" w14:textId="72EDDB5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10CA" w14:textId="7FD0EB6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19,0</w:t>
            </w:r>
          </w:p>
        </w:tc>
      </w:tr>
      <w:tr w:rsidR="00A60045" w:rsidRPr="007954FD" w14:paraId="0241B82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0D6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89E63" w14:textId="3DD6443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1247E" w14:textId="62D00B3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36,6</w:t>
            </w:r>
          </w:p>
        </w:tc>
      </w:tr>
      <w:tr w:rsidR="00A60045" w:rsidRPr="007954FD" w14:paraId="55821EA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43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005E" w14:textId="78F6029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1F934" w14:textId="4BB5487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10,6</w:t>
            </w:r>
          </w:p>
        </w:tc>
      </w:tr>
    </w:tbl>
    <w:p w14:paraId="7BDFA411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DA61C7B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89F81B5" w14:textId="56B82BE3" w:rsidR="00592447" w:rsidRPr="007954FD" w:rsidRDefault="00592447" w:rsidP="00592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“Lisansüstü eğitim hakkında bilgilendirme yapılır.”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katılım düzeyi </w:t>
      </w:r>
      <w:r w:rsidR="00123A21">
        <w:rPr>
          <w:rFonts w:ascii="Times New Roman" w:eastAsia="Calibri" w:hAnsi="Times New Roman" w:cs="Times New Roman"/>
          <w:kern w:val="0"/>
          <w14:ligatures w14:val="none"/>
        </w:rPr>
        <w:t>yüksektir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A3FF398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887DD0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C4FE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danışmanım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15A5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3ED3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3AAD775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134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D7EAD" w14:textId="7D23620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19993" w14:textId="2D321B3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4,2</w:t>
            </w:r>
          </w:p>
        </w:tc>
      </w:tr>
      <w:tr w:rsidR="00A60045" w:rsidRPr="007954FD" w14:paraId="6CB167D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184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45DE9" w14:textId="16E975F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3ADDB" w14:textId="130A4AF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6,3</w:t>
            </w:r>
          </w:p>
        </w:tc>
      </w:tr>
      <w:tr w:rsidR="00A60045" w:rsidRPr="007954FD" w14:paraId="2A2F322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DFF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336B1" w14:textId="2BF982A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60449" w14:textId="7F242BA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9,2</w:t>
            </w:r>
          </w:p>
        </w:tc>
      </w:tr>
      <w:tr w:rsidR="00A60045" w:rsidRPr="007954FD" w14:paraId="7419DA7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62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502ED" w14:textId="0F0E512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E427F" w14:textId="30E604E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  <w:tr w:rsidR="00A60045" w:rsidRPr="007954FD" w14:paraId="152E7C5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5A15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907F" w14:textId="3D1A2F8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7532C" w14:textId="5BE6674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39,4</w:t>
            </w:r>
          </w:p>
        </w:tc>
      </w:tr>
      <w:tr w:rsidR="00A60045" w:rsidRPr="007954FD" w14:paraId="1FFC47B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597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2317" w14:textId="2134F74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D02AC" w14:textId="6340E6A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23,9</w:t>
            </w:r>
          </w:p>
        </w:tc>
      </w:tr>
    </w:tbl>
    <w:p w14:paraId="2C5913E6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05D2A28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danışmanım gerekli desteği sağlar.”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412724EF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16D3AE4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CDF4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 sorumluları eğitim sürecinde ders için gerekli teknolojileri kullanır.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B70D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240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7D1413B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FCC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AA14C" w14:textId="2F5B177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AE65C" w14:textId="43F00B1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,7</w:t>
            </w:r>
          </w:p>
        </w:tc>
      </w:tr>
      <w:tr w:rsidR="00A60045" w:rsidRPr="007954FD" w14:paraId="1252B72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BF9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BC419" w14:textId="7F3886E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C61A" w14:textId="32C875C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4,9</w:t>
            </w:r>
          </w:p>
        </w:tc>
      </w:tr>
      <w:tr w:rsidR="00A60045" w:rsidRPr="007954FD" w14:paraId="6A1B330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0A2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319C2" w14:textId="4D0350A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00CB" w14:textId="3C65D74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7,7</w:t>
            </w:r>
          </w:p>
        </w:tc>
      </w:tr>
      <w:tr w:rsidR="00A60045" w:rsidRPr="007954FD" w14:paraId="5B86D4A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7D3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158C3" w14:textId="1C4A1F9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7153E" w14:textId="559F0FB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7,7</w:t>
            </w:r>
          </w:p>
        </w:tc>
      </w:tr>
      <w:tr w:rsidR="00A60045" w:rsidRPr="007954FD" w14:paraId="6D0F79E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B81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8D97" w14:textId="4429CBA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A7C9" w14:textId="53380B4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52,8</w:t>
            </w:r>
          </w:p>
        </w:tc>
      </w:tr>
      <w:tr w:rsidR="00A60045" w:rsidRPr="007954FD" w14:paraId="5B3C4E7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4905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1FDFC" w14:textId="351F7CE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99D17" w14:textId="5B76785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26,1</w:t>
            </w:r>
          </w:p>
        </w:tc>
      </w:tr>
    </w:tbl>
    <w:p w14:paraId="339A7C7A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8A620F9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 sorumluları eğitim sürecinde ders için gerekli teknolojileri kullanır.”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284BC354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BAACD6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434E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WEB sitesinde öğrenim gördüğüm programa ilişkin yeterli bilgi yer alır.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06B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6C3A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6DAA436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BF37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7B0C" w14:textId="41DF7DC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03B92" w14:textId="6B1ECBF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2,8</w:t>
            </w:r>
          </w:p>
        </w:tc>
      </w:tr>
      <w:tr w:rsidR="00A60045" w:rsidRPr="007954FD" w14:paraId="263F511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25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49854" w14:textId="283B2DE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48A02" w14:textId="0E3E084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4,2</w:t>
            </w:r>
          </w:p>
        </w:tc>
      </w:tr>
      <w:tr w:rsidR="00A60045" w:rsidRPr="007954FD" w14:paraId="3670CC2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659A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1BB42" w14:textId="3894104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9A58D" w14:textId="38E53C9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12,7</w:t>
            </w:r>
          </w:p>
        </w:tc>
      </w:tr>
      <w:tr w:rsidR="00A60045" w:rsidRPr="007954FD" w14:paraId="03D9149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6A94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8003" w14:textId="156A264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0E188" w14:textId="58E8B95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9,9</w:t>
            </w:r>
          </w:p>
        </w:tc>
      </w:tr>
      <w:tr w:rsidR="00A60045" w:rsidRPr="007954FD" w14:paraId="6C82A4D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9C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233E1" w14:textId="0DA91B0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D235E" w14:textId="07CCE1F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52,1</w:t>
            </w:r>
          </w:p>
        </w:tc>
      </w:tr>
      <w:tr w:rsidR="00A60045" w:rsidRPr="007954FD" w14:paraId="0C5F525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D55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B73C5" w14:textId="1BEC421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4F09C" w14:textId="6A271E0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18,3</w:t>
            </w:r>
          </w:p>
        </w:tc>
      </w:tr>
    </w:tbl>
    <w:p w14:paraId="3FE57F09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2474A0B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“WEB sitesinde öğrenim gördüğüm programa ilişkin yeterli bilgi yer alır.”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63F076AA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575B28F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C7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Kariyer gelişimini destekleyecek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598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26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7D0C67C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581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12115" w14:textId="0DE0317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F0695" w14:textId="1A7FC9D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2,8</w:t>
            </w:r>
          </w:p>
        </w:tc>
      </w:tr>
      <w:tr w:rsidR="00A60045" w:rsidRPr="007954FD" w14:paraId="7443D28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366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F1544" w14:textId="552CB9B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F913E" w14:textId="37788F9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8,5</w:t>
            </w:r>
          </w:p>
        </w:tc>
      </w:tr>
      <w:tr w:rsidR="00A60045" w:rsidRPr="007954FD" w14:paraId="2DA8F04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AC6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F364C" w14:textId="25E4EDB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BD67" w14:textId="7FFF8FB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12,0</w:t>
            </w:r>
          </w:p>
        </w:tc>
      </w:tr>
      <w:tr w:rsidR="00A60045" w:rsidRPr="007954FD" w14:paraId="4DA4C4F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E30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CBB8A" w14:textId="049AB6A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3619F" w14:textId="3849E3C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  <w:tr w:rsidR="00A60045" w:rsidRPr="007954FD" w14:paraId="6F35793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88A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6CCAC" w14:textId="5BDF6BD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6DAD2" w14:textId="36609F6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43,0</w:t>
            </w:r>
          </w:p>
        </w:tc>
      </w:tr>
      <w:tr w:rsidR="00A60045" w:rsidRPr="007954FD" w14:paraId="581680B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0A8A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C43BE" w14:textId="5A5A341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FDAB7" w14:textId="17AB3DC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</w:tbl>
    <w:p w14:paraId="7254A4F9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449E303" w14:textId="7A29F974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“Kariyer gelişimini destekleyecek bilgilendirme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123A21">
        <w:rPr>
          <w:rFonts w:ascii="Times New Roman" w:eastAsia="Calibri" w:hAnsi="Times New Roman" w:cs="Times New Roman"/>
          <w:kern w:val="0"/>
          <w14:ligatures w14:val="none"/>
        </w:rPr>
        <w:t>yüksektir.</w:t>
      </w:r>
    </w:p>
    <w:p w14:paraId="1196BBFD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B65D8E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A0D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Derslerde gelişimime katkı sağlayacak farklı ölçme ve değerlendirme teknikleri (ödev, proje, sunum vb.) kullanılır.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4055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C9C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0C76866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6C41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BFA1D" w14:textId="58FF79B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71828" w14:textId="648BDE4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1,4</w:t>
            </w:r>
          </w:p>
        </w:tc>
      </w:tr>
      <w:tr w:rsidR="00A60045" w:rsidRPr="007954FD" w14:paraId="3306814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0F6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E0701" w14:textId="6BEF3A0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F9A7C" w14:textId="0E495BB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3,5</w:t>
            </w:r>
          </w:p>
        </w:tc>
      </w:tr>
      <w:tr w:rsidR="00A60045" w:rsidRPr="007954FD" w14:paraId="621C7CA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E5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0C6BD" w14:textId="43E1127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53985" w14:textId="6F0F3E8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7,7</w:t>
            </w:r>
          </w:p>
        </w:tc>
      </w:tr>
      <w:tr w:rsidR="00A60045" w:rsidRPr="007954FD" w14:paraId="7A91708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1A1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4740D" w14:textId="3B58073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4BC1C" w14:textId="07BE0BD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10,6</w:t>
            </w:r>
          </w:p>
        </w:tc>
      </w:tr>
      <w:tr w:rsidR="00A60045" w:rsidRPr="007954FD" w14:paraId="6198824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29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E04A" w14:textId="67659BB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719E" w14:textId="4BC14C0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44,4</w:t>
            </w:r>
          </w:p>
        </w:tc>
      </w:tr>
      <w:tr w:rsidR="00A60045" w:rsidRPr="007954FD" w14:paraId="58DFF6F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D8D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1B403" w14:textId="70A8FFF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39820" w14:textId="4B9C9B3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32,4</w:t>
            </w:r>
          </w:p>
        </w:tc>
      </w:tr>
    </w:tbl>
    <w:p w14:paraId="231143EF" w14:textId="77777777" w:rsidR="00592447" w:rsidRPr="007954FD" w:rsidRDefault="00592447" w:rsidP="00592447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867ED21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“Derslerde gelişimime katkı sağlayacak farklı ölçme ve değerlendirme teknikleri (ödev, proje, sunum vb.) kullanılır.”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76010BDD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33D251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75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İhtiyaç halinde fakültedeki bilgisayar laboratuvarı kullanılabilir.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3C6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6D4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3CCA892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B777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25C93" w14:textId="7A1192D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62F1F" w14:textId="169B9F1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5,6</w:t>
            </w:r>
          </w:p>
        </w:tc>
      </w:tr>
      <w:tr w:rsidR="00A60045" w:rsidRPr="007954FD" w14:paraId="6DF9EF0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08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93C4C" w14:textId="2DE40CB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B1DFA" w14:textId="255C32D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8,5</w:t>
            </w:r>
          </w:p>
        </w:tc>
      </w:tr>
      <w:tr w:rsidR="00A60045" w:rsidRPr="007954FD" w14:paraId="20D82EB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3536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D1A7B" w14:textId="7BD77CD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DAD90" w14:textId="344E593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10,6</w:t>
            </w:r>
          </w:p>
        </w:tc>
      </w:tr>
      <w:tr w:rsidR="00A60045" w:rsidRPr="007954FD" w14:paraId="2514D43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5F01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A5D24" w14:textId="5EE0DAD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3F543" w14:textId="672248C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  <w:tr w:rsidR="00A60045" w:rsidRPr="007954FD" w14:paraId="015AC9D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449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7F8B3" w14:textId="45B5E68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CD7AD" w14:textId="28A3F34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39,4</w:t>
            </w:r>
          </w:p>
        </w:tc>
      </w:tr>
      <w:tr w:rsidR="00A60045" w:rsidRPr="007954FD" w14:paraId="2042142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D7B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726D5" w14:textId="3BEFBBA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98F10" w14:textId="4ECC85D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19,0</w:t>
            </w:r>
          </w:p>
        </w:tc>
      </w:tr>
    </w:tbl>
    <w:p w14:paraId="220C16FA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DA437F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“İhtiyaç halinde fakültedeki bilgisayar laboratuvarı kullanılabilir.”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</w:t>
      </w:r>
      <w:r>
        <w:rPr>
          <w:rFonts w:ascii="Times New Roman" w:eastAsia="Calibri" w:hAnsi="Times New Roman" w:cs="Times New Roman"/>
          <w:kern w:val="0"/>
          <w14:ligatures w14:val="none"/>
        </w:rPr>
        <w:t>katılma düzeyi yüksektir.</w:t>
      </w:r>
    </w:p>
    <w:p w14:paraId="045C2E57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993F26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72DB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Erasmus değişim programları hakkında yeterli bilgilendirme yapılır.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1EB1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2BB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0D80125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2FB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22BB" w14:textId="75F1189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414D6" w14:textId="29D77B7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7,0</w:t>
            </w:r>
          </w:p>
        </w:tc>
      </w:tr>
      <w:tr w:rsidR="00A60045" w:rsidRPr="007954FD" w14:paraId="5538009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2B3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09880" w14:textId="40B3680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7626E" w14:textId="7D0CEBD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14,1</w:t>
            </w:r>
          </w:p>
        </w:tc>
      </w:tr>
      <w:tr w:rsidR="00A60045" w:rsidRPr="007954FD" w14:paraId="1CA352F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404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B535" w14:textId="49BCA1C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0A9EA" w14:textId="41D0D72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17,6</w:t>
            </w:r>
          </w:p>
        </w:tc>
      </w:tr>
      <w:tr w:rsidR="00A60045" w:rsidRPr="007954FD" w14:paraId="0CCC235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C41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5D2A9" w14:textId="15AE2F3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F7B5C" w14:textId="6AE83CF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14,1</w:t>
            </w:r>
          </w:p>
        </w:tc>
      </w:tr>
      <w:tr w:rsidR="00A60045" w:rsidRPr="007954FD" w14:paraId="7576528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36FA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AC1EB" w14:textId="1997B7A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E2C4D" w14:textId="63A5E05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27,5</w:t>
            </w:r>
          </w:p>
        </w:tc>
      </w:tr>
      <w:tr w:rsidR="00A60045" w:rsidRPr="007954FD" w14:paraId="6196B91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72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3209D" w14:textId="47126E9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706A6" w14:textId="2A4A334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19,7</w:t>
            </w:r>
          </w:p>
        </w:tc>
      </w:tr>
    </w:tbl>
    <w:p w14:paraId="6E477654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6935F97" w14:textId="1BF58178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“Erasmus değişim programları hakkında yeterli bilgilendirme yapılır.”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A60045"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EC6ED10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50A1471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40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sorunlarına karşı duyarlılık vardır.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53E8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B30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52DD8A7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85A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0AC36" w14:textId="000013E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B5FF7" w14:textId="69CB01A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2,1</w:t>
            </w:r>
          </w:p>
        </w:tc>
      </w:tr>
      <w:tr w:rsidR="00A60045" w:rsidRPr="007954FD" w14:paraId="63F9CB9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6A9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62222" w14:textId="249F795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82394" w14:textId="2B7E5FA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9,9</w:t>
            </w:r>
          </w:p>
        </w:tc>
      </w:tr>
      <w:tr w:rsidR="00A60045" w:rsidRPr="007954FD" w14:paraId="5E7ADEB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5B9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E32A8" w14:textId="68845AA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A3FB4" w14:textId="0E63997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  <w:tr w:rsidR="00A60045" w:rsidRPr="007954FD" w14:paraId="0D476D5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0159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66D07" w14:textId="6BE18CD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17A23" w14:textId="3E2E92A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18,3</w:t>
            </w:r>
          </w:p>
        </w:tc>
      </w:tr>
      <w:tr w:rsidR="00A60045" w:rsidRPr="007954FD" w14:paraId="11808F4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F67A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15A52" w14:textId="602BF15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2D7E0" w14:textId="3B2CAAA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35,2</w:t>
            </w:r>
          </w:p>
        </w:tc>
      </w:tr>
      <w:tr w:rsidR="00A60045" w:rsidRPr="007954FD" w14:paraId="4CA7CE4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8E0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595D4" w14:textId="75F6E40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1BB35" w14:textId="19BF905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17,6</w:t>
            </w:r>
          </w:p>
        </w:tc>
      </w:tr>
    </w:tbl>
    <w:p w14:paraId="5CA0399A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9CEA64F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sorunlarına karşı duyarlılık vardır.”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7CEE49D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9988DB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28D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önerileri dikkate alınır.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2B0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9E24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1468B32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852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04E48" w14:textId="7ACBC43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7ED55" w14:textId="3AA2BD3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4,2</w:t>
            </w:r>
          </w:p>
        </w:tc>
      </w:tr>
      <w:tr w:rsidR="00A60045" w:rsidRPr="007954FD" w14:paraId="2C657EE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319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06351" w14:textId="4A96D00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ED386" w14:textId="10BC6A8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12,0</w:t>
            </w:r>
          </w:p>
        </w:tc>
      </w:tr>
      <w:tr w:rsidR="00A60045" w:rsidRPr="007954FD" w14:paraId="57CDD1D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C80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3852" w14:textId="4786C58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71F7" w14:textId="60446A2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  <w:tr w:rsidR="00A60045" w:rsidRPr="007954FD" w14:paraId="68BBEE2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1F64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90398" w14:textId="11E20034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B7D8A" w14:textId="600075D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21,1</w:t>
            </w:r>
          </w:p>
        </w:tc>
      </w:tr>
      <w:tr w:rsidR="00A60045" w:rsidRPr="007954FD" w14:paraId="2BFC6F3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2E0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255D5" w14:textId="2ACDB6D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38D31" w14:textId="1453C5D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28,9</w:t>
            </w:r>
          </w:p>
        </w:tc>
      </w:tr>
      <w:tr w:rsidR="00A60045" w:rsidRPr="007954FD" w14:paraId="3322AC1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3F5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296F8" w14:textId="63F3ABE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68D2C" w14:textId="612E12D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</w:tbl>
    <w:p w14:paraId="54311020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9447BAE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“Öğrencilerin önerileri dikkate alınır.”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5349BD2B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7256199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F74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Mesleğimi benimsememe katkıda bulunacak etkinlikler düzenlenir.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5FA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535E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084399E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550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8DCC4" w14:textId="0F6BBB4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A2D96" w14:textId="6B248344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3,5</w:t>
            </w:r>
          </w:p>
        </w:tc>
      </w:tr>
      <w:tr w:rsidR="00A60045" w:rsidRPr="007954FD" w14:paraId="32B81F8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E90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3EE" w14:textId="3257E0E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3E1BE" w14:textId="05F3E0E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12,0</w:t>
            </w:r>
          </w:p>
        </w:tc>
      </w:tr>
      <w:tr w:rsidR="00A60045" w:rsidRPr="007954FD" w14:paraId="226B013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27E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E9D8B" w14:textId="7816E8D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EAD4C" w14:textId="7551F68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21,8</w:t>
            </w:r>
          </w:p>
        </w:tc>
      </w:tr>
      <w:tr w:rsidR="00A60045" w:rsidRPr="007954FD" w14:paraId="4BE191E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00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2051D" w14:textId="376EA4B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DA9C" w14:textId="00E991C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15,5</w:t>
            </w:r>
          </w:p>
        </w:tc>
      </w:tr>
      <w:tr w:rsidR="00A60045" w:rsidRPr="007954FD" w14:paraId="433AE63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25C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23656" w14:textId="4908863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B6DAA" w14:textId="3F8D165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31,0</w:t>
            </w:r>
          </w:p>
        </w:tc>
      </w:tr>
      <w:tr w:rsidR="00A60045" w:rsidRPr="007954FD" w14:paraId="3CD9843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263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1D4D" w14:textId="26D076E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FC15A" w14:textId="0B59DF9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16,2</w:t>
            </w:r>
          </w:p>
        </w:tc>
      </w:tr>
    </w:tbl>
    <w:p w14:paraId="7FB32399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669A610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“Mesleğimi benimsememe katkıda bulunacak etkinlikler düzenlenir.”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yüksektir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6E14627E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6722644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5BD5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 yönetimi talep edildiğinde öğrenci etkinlikleri için gerekli desteği sağlar.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CF1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C2D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1DB0373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D2E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0E353" w14:textId="2E8A660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DC735" w14:textId="2A8163B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5,6</w:t>
            </w:r>
          </w:p>
        </w:tc>
      </w:tr>
      <w:tr w:rsidR="00A60045" w:rsidRPr="007954FD" w14:paraId="39FA29A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EF4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35142" w14:textId="2933159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14D94" w14:textId="507BFAB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14,1</w:t>
            </w:r>
          </w:p>
        </w:tc>
      </w:tr>
      <w:tr w:rsidR="00A60045" w:rsidRPr="007954FD" w14:paraId="282680B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452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40186" w14:textId="18E6B4E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B6FA3" w14:textId="24249F6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13,4</w:t>
            </w:r>
          </w:p>
        </w:tc>
      </w:tr>
      <w:tr w:rsidR="00A60045" w:rsidRPr="007954FD" w14:paraId="48375B8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487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A08D2" w14:textId="3E43C84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14958" w14:textId="3CCFC03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21,8</w:t>
            </w:r>
          </w:p>
        </w:tc>
      </w:tr>
      <w:tr w:rsidR="00A60045" w:rsidRPr="007954FD" w14:paraId="63C5BE4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4555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09331" w14:textId="053154C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B72F4" w14:textId="4C14E92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28,9</w:t>
            </w:r>
          </w:p>
        </w:tc>
      </w:tr>
      <w:tr w:rsidR="00A60045" w:rsidRPr="007954FD" w14:paraId="50D72DE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761A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98D07" w14:textId="3F87C1C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40741" w14:textId="794235D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16,2</w:t>
            </w:r>
          </w:p>
        </w:tc>
      </w:tr>
    </w:tbl>
    <w:p w14:paraId="6A095A06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CF873A" w14:textId="29353A06" w:rsidR="00592447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 yönetimi talep edildiğinde öğrenci etkinlikleri için gerekli desteği sağlar.”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 w:rsidR="00B3757B">
        <w:rPr>
          <w:rFonts w:ascii="Times New Roman" w:eastAsia="Calibri" w:hAnsi="Times New Roman" w:cs="Times New Roman"/>
          <w:kern w:val="0"/>
          <w14:ligatures w14:val="none"/>
        </w:rPr>
        <w:t>yüksektir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B8376E3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0996262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2DC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Öğrencilerin ilgi/yeteneklerine uygun kulüp etkinlikleri bulunur.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0714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7D35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610E03C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A67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83C0D" w14:textId="1082FBC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BA5C" w14:textId="5137959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3,5</w:t>
            </w:r>
          </w:p>
        </w:tc>
      </w:tr>
      <w:tr w:rsidR="00A60045" w:rsidRPr="007954FD" w14:paraId="0F935FB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F25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2D5A4" w14:textId="3B5D362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AD828" w14:textId="08AE7EB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14,1</w:t>
            </w:r>
          </w:p>
        </w:tc>
      </w:tr>
      <w:tr w:rsidR="00A60045" w:rsidRPr="007954FD" w14:paraId="0F1B9BF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63A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8960C" w14:textId="40050EB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13F07" w14:textId="7850B26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9,9</w:t>
            </w:r>
          </w:p>
        </w:tc>
      </w:tr>
      <w:tr w:rsidR="00A60045" w:rsidRPr="007954FD" w14:paraId="008C541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94A5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25B14" w14:textId="78F74D6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DFA4" w14:textId="461E776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17,6</w:t>
            </w:r>
          </w:p>
        </w:tc>
      </w:tr>
      <w:tr w:rsidR="00A60045" w:rsidRPr="007954FD" w14:paraId="17525DB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FB6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47538" w14:textId="7DA036A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1A48B" w14:textId="35EE6EB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38,0</w:t>
            </w:r>
          </w:p>
        </w:tc>
      </w:tr>
      <w:tr w:rsidR="00A60045" w:rsidRPr="007954FD" w14:paraId="0136B66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4FA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BF5E" w14:textId="4896495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56E55" w14:textId="476EB084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16,9</w:t>
            </w:r>
          </w:p>
        </w:tc>
      </w:tr>
    </w:tbl>
    <w:p w14:paraId="2AFF78B0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C5BC6D" w14:textId="5204256B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“Öğrencilerin ilgi/yeteneklerine uygun kulüp etkinlikleri bulunur.”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maddesine katılma düzeyi </w:t>
      </w:r>
      <w:r w:rsidR="00A60045">
        <w:rPr>
          <w:rFonts w:ascii="Times New Roman" w:eastAsia="Calibri" w:hAnsi="Times New Roman" w:cs="Times New Roman"/>
          <w:kern w:val="0"/>
          <w14:ligatures w14:val="none"/>
        </w:rPr>
        <w:t>yüksektir</w:t>
      </w:r>
      <w:r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DDA6153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1767F50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866E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Öğrencilere yönelik yapılan etkinlikler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00EA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620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68C1A5A2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F6D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14B69" w14:textId="26DA6B55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6CDCB" w14:textId="543E07A8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2,8</w:t>
            </w:r>
          </w:p>
        </w:tc>
      </w:tr>
      <w:tr w:rsidR="00A60045" w:rsidRPr="007954FD" w14:paraId="10CC648F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1D3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A3C85" w14:textId="47C092AA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09D3A" w14:textId="179B110D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21,8</w:t>
            </w:r>
          </w:p>
        </w:tc>
      </w:tr>
      <w:tr w:rsidR="00A60045" w:rsidRPr="007954FD" w14:paraId="13681DB8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750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948EB" w14:textId="510749CD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F2701" w14:textId="677E3202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21,1</w:t>
            </w:r>
          </w:p>
        </w:tc>
      </w:tr>
      <w:tr w:rsidR="00A60045" w:rsidRPr="007954FD" w14:paraId="192A11B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D2D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D6862" w14:textId="22832330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A4F1E" w14:textId="6EFA900D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19,7</w:t>
            </w:r>
          </w:p>
        </w:tc>
      </w:tr>
      <w:tr w:rsidR="00A60045" w:rsidRPr="007954FD" w14:paraId="36C71C6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18F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66486" w14:textId="36EB8BF7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B2E97" w14:textId="1C4F8235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21,1</w:t>
            </w:r>
          </w:p>
        </w:tc>
      </w:tr>
      <w:tr w:rsidR="00A60045" w:rsidRPr="007954FD" w14:paraId="1886B11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F16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11A42" w14:textId="6CC3A4F9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95822" w14:textId="26A0D1B2" w:rsidR="00A60045" w:rsidRPr="00B3757B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570C09">
              <w:t>13,4</w:t>
            </w:r>
          </w:p>
        </w:tc>
      </w:tr>
    </w:tbl>
    <w:p w14:paraId="0244CE06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4A080AB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“Öğrencilere yönelik yapılan etkinlikler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3C74D459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4B44358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3BF6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Kablosuz ağ bağlantısı erişimi verimlidir.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4035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40D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14AB491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190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6C001" w14:textId="58D33E5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0F09B" w14:textId="1C0A488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1,4</w:t>
            </w:r>
          </w:p>
        </w:tc>
      </w:tr>
      <w:tr w:rsidR="00A60045" w:rsidRPr="007954FD" w14:paraId="45C9C21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EEF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E697F" w14:textId="131A443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1EDB9" w14:textId="23F8D6E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29,6</w:t>
            </w:r>
          </w:p>
        </w:tc>
      </w:tr>
      <w:tr w:rsidR="00A60045" w:rsidRPr="007954FD" w14:paraId="0269EEFC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340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31A27" w14:textId="2827C5D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F1372" w14:textId="1AF4A97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12,7</w:t>
            </w:r>
          </w:p>
        </w:tc>
      </w:tr>
      <w:tr w:rsidR="00A60045" w:rsidRPr="007954FD" w14:paraId="3D5878D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E29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F42D5" w14:textId="5BF470F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3ACC8" w14:textId="1CA9EBB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21,1</w:t>
            </w:r>
          </w:p>
        </w:tc>
      </w:tr>
      <w:tr w:rsidR="00A60045" w:rsidRPr="007954FD" w14:paraId="555CD0D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46BE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6A5D1" w14:textId="36360F74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FEA4" w14:textId="1A583D2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23,2</w:t>
            </w:r>
          </w:p>
        </w:tc>
      </w:tr>
      <w:tr w:rsidR="00A60045" w:rsidRPr="007954FD" w14:paraId="74FD761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8EB7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F9EB" w14:textId="26A1D86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07460" w14:textId="035E24F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12,0</w:t>
            </w:r>
          </w:p>
        </w:tc>
      </w:tr>
    </w:tbl>
    <w:p w14:paraId="3AA7594C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1197A79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“Kablosuz ağ bağlantısı erişimi verimlidir.”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097C40D6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6EB5B6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132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tanıtımına yönelik hizmetler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AEF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ED82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100086B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940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28672" w14:textId="61D0E6B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CA771" w14:textId="2DF833A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4,2</w:t>
            </w:r>
          </w:p>
        </w:tc>
      </w:tr>
      <w:tr w:rsidR="00A60045" w:rsidRPr="007954FD" w14:paraId="2D86D17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4309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4B172" w14:textId="2790A73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841F2" w14:textId="073D8E0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15,5</w:t>
            </w:r>
          </w:p>
        </w:tc>
      </w:tr>
      <w:tr w:rsidR="00A60045" w:rsidRPr="007954FD" w14:paraId="300DF67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48C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9C006" w14:textId="3151A9E3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86A97" w14:textId="08C526B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13,4</w:t>
            </w:r>
          </w:p>
        </w:tc>
      </w:tr>
      <w:tr w:rsidR="00A60045" w:rsidRPr="007954FD" w14:paraId="7585666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51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909B5" w14:textId="3F1F46A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63A3F" w14:textId="56F6D82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26,1</w:t>
            </w:r>
          </w:p>
        </w:tc>
      </w:tr>
      <w:tr w:rsidR="00A60045" w:rsidRPr="007954FD" w14:paraId="6416C93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EC9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108E1" w14:textId="47D82AF5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EA543" w14:textId="2ABFD75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28,9</w:t>
            </w:r>
          </w:p>
        </w:tc>
      </w:tr>
      <w:tr w:rsidR="00A60045" w:rsidRPr="007954FD" w14:paraId="6EF7403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2C1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4B57C" w14:textId="10574BF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3350E" w14:textId="4962B61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12,0</w:t>
            </w:r>
          </w:p>
        </w:tc>
      </w:tr>
    </w:tbl>
    <w:p w14:paraId="1E6747A3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B3400F8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“Fakültenin tanıtımına yönelik hizmetler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</w:t>
      </w:r>
      <w:r>
        <w:rPr>
          <w:rFonts w:ascii="Times New Roman" w:eastAsia="Calibri" w:hAnsi="Times New Roman" w:cs="Times New Roman"/>
          <w:kern w:val="0"/>
          <w14:ligatures w14:val="none"/>
        </w:rPr>
        <w:t>düşüktür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516123F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08DBFDB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0F3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Özel gereksinimli öğrencilerle ilgili çalışmalar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D763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B1C7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56C072B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B72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E7DE7" w14:textId="02F2BEA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0C5C9" w14:textId="69742E0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6,3</w:t>
            </w:r>
          </w:p>
        </w:tc>
      </w:tr>
      <w:tr w:rsidR="00A60045" w:rsidRPr="007954FD" w14:paraId="28DC988A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6D8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0DEB1" w14:textId="47878F2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BFAAD" w14:textId="399910D4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14,8</w:t>
            </w:r>
          </w:p>
        </w:tc>
      </w:tr>
      <w:tr w:rsidR="00A60045" w:rsidRPr="007954FD" w14:paraId="1E9A17A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A9D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58B48" w14:textId="447E319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16A3" w14:textId="4AA4F9D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14,8</w:t>
            </w:r>
          </w:p>
        </w:tc>
      </w:tr>
      <w:tr w:rsidR="00A60045" w:rsidRPr="007954FD" w14:paraId="76117F8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0A22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37121" w14:textId="5AB1D53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7A9FF" w14:textId="157EB4D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25,4</w:t>
            </w:r>
          </w:p>
        </w:tc>
      </w:tr>
      <w:tr w:rsidR="00A60045" w:rsidRPr="007954FD" w14:paraId="4214A0E3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E0A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8C163" w14:textId="59857D8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FAE75" w14:textId="7C1D37E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23,9</w:t>
            </w:r>
          </w:p>
        </w:tc>
      </w:tr>
      <w:tr w:rsidR="00A60045" w:rsidRPr="007954FD" w14:paraId="470FFE9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EAE6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4980" w14:textId="3566D49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AC6F" w14:textId="4244435C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14,8</w:t>
            </w:r>
          </w:p>
        </w:tc>
      </w:tr>
    </w:tbl>
    <w:p w14:paraId="4BA769CF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92FA72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“Özel gereksinimli öğrencilerle ilgili çalışmalar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düşüktür.</w:t>
      </w:r>
    </w:p>
    <w:p w14:paraId="519ED5DC" w14:textId="77777777" w:rsidR="00592447" w:rsidRPr="007954FD" w:rsidRDefault="00592447" w:rsidP="00592447">
      <w:pPr>
        <w:spacing w:line="254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28B136A5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28D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Fakültenin çevresi arkadaşlarımla sosyalleşmem için yeterli olanaklara (mekânlara) sahiptir.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C596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C56A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06745A8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2831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A7E2" w14:textId="6EE31E7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958E7" w14:textId="49D4C1F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1,4</w:t>
            </w:r>
          </w:p>
        </w:tc>
      </w:tr>
      <w:tr w:rsidR="00A60045" w:rsidRPr="007954FD" w14:paraId="73CC84A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BBC0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97723" w14:textId="15F1486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5101" w14:textId="3DD5223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20,4</w:t>
            </w:r>
          </w:p>
        </w:tc>
      </w:tr>
      <w:tr w:rsidR="00A60045" w:rsidRPr="007954FD" w14:paraId="13971EB1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ED16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268D" w14:textId="01B5B30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8ECF4" w14:textId="0373DB76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19,0</w:t>
            </w:r>
          </w:p>
        </w:tc>
      </w:tr>
      <w:tr w:rsidR="00A60045" w:rsidRPr="007954FD" w14:paraId="52BEB7BD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BC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8DD2" w14:textId="19C6009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17EE9" w14:textId="4D652622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21,1</w:t>
            </w:r>
          </w:p>
        </w:tc>
      </w:tr>
      <w:tr w:rsidR="00A60045" w:rsidRPr="007954FD" w14:paraId="2BE974C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BAA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58A10" w14:textId="683FAF7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E7488" w14:textId="05E93D51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22,5</w:t>
            </w:r>
          </w:p>
        </w:tc>
      </w:tr>
      <w:tr w:rsidR="00A60045" w:rsidRPr="007954FD" w14:paraId="43777D70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098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94EB4" w14:textId="7D31466E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D0DCF" w14:textId="3AEE263F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15,5</w:t>
            </w:r>
          </w:p>
        </w:tc>
      </w:tr>
    </w:tbl>
    <w:p w14:paraId="5A141737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CB778A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“Fakültenin çevresi arkadaşlarımla sosyalleşmem için yeterli olanaklara (mekânlara) sahiptir.” 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>maddesine katılma düzeyi düşüktür.</w:t>
      </w:r>
    </w:p>
    <w:p w14:paraId="4BB5CBD0" w14:textId="77777777" w:rsidR="00592447" w:rsidRPr="007954FD" w:rsidRDefault="00592447" w:rsidP="00592447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8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5"/>
        <w:gridCol w:w="960"/>
        <w:gridCol w:w="740"/>
      </w:tblGrid>
      <w:tr w:rsidR="00592447" w:rsidRPr="007954FD" w14:paraId="52EDF086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CCDF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Kütüphane hizmetleri yeterlidir.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467A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8A64" w14:textId="77777777" w:rsidR="00592447" w:rsidRPr="007954FD" w:rsidRDefault="00592447" w:rsidP="00B8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%</w:t>
            </w:r>
          </w:p>
        </w:tc>
      </w:tr>
      <w:tr w:rsidR="00A60045" w:rsidRPr="007954FD" w14:paraId="123F672B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287D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Fikrim 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AF4CA" w14:textId="473D4B3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DB7C3" w14:textId="4F8995E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6,3</w:t>
            </w:r>
          </w:p>
        </w:tc>
      </w:tr>
      <w:tr w:rsidR="00A60045" w:rsidRPr="007954FD" w14:paraId="26079017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A05C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Hiç 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5A4B1" w14:textId="512BDB5D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BE7C7" w14:textId="6F803C0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12,0</w:t>
            </w:r>
          </w:p>
        </w:tc>
      </w:tr>
      <w:tr w:rsidR="00A60045" w:rsidRPr="007954FD" w14:paraId="70864AC4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912F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Katılmıyorum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16ED9" w14:textId="09E5C2F8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64C34" w14:textId="08709969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6,3</w:t>
            </w:r>
          </w:p>
        </w:tc>
      </w:tr>
      <w:tr w:rsidR="00A60045" w:rsidRPr="007954FD" w14:paraId="68A0B9D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4659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Kararsızım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ABBFD" w14:textId="1605314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ADC43" w14:textId="2A40477B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21,8</w:t>
            </w:r>
          </w:p>
        </w:tc>
      </w:tr>
      <w:tr w:rsidR="00A60045" w:rsidRPr="007954FD" w14:paraId="74E8F229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ACEB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4B394" w14:textId="33337750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9E026" w14:textId="19FE0D7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32,4</w:t>
            </w:r>
          </w:p>
        </w:tc>
      </w:tr>
      <w:tr w:rsidR="00A60045" w:rsidRPr="007954FD" w14:paraId="3DF44ECE" w14:textId="77777777" w:rsidTr="00B815C1">
        <w:trPr>
          <w:trHeight w:val="300"/>
          <w:jc w:val="center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FF83" w14:textId="77777777" w:rsidR="00A60045" w:rsidRPr="007954FD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7954F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Tamamen katılıyorum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D1EBB" w14:textId="3D29A077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0B31F" w14:textId="25E6613A" w:rsidR="00A60045" w:rsidRPr="00A60045" w:rsidRDefault="00A60045" w:rsidP="00A6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A60045">
              <w:rPr>
                <w:rFonts w:ascii="Times New Roman" w:hAnsi="Times New Roman" w:cs="Times New Roman"/>
              </w:rPr>
              <w:t>21,1</w:t>
            </w:r>
          </w:p>
        </w:tc>
      </w:tr>
    </w:tbl>
    <w:p w14:paraId="6080048F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A3BC5FB" w14:textId="77777777" w:rsidR="00592447" w:rsidRPr="007954FD" w:rsidRDefault="00592447" w:rsidP="0059244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Tabloda görüldüğü üzere katılımcıların </w:t>
      </w:r>
      <w:r w:rsidRPr="007954FD">
        <w:rPr>
          <w:rFonts w:ascii="Times New Roman" w:eastAsia="Calibri" w:hAnsi="Times New Roman" w:cs="Times New Roman"/>
          <w:b/>
          <w:bCs/>
          <w:kern w:val="0"/>
          <w14:ligatures w14:val="none"/>
        </w:rPr>
        <w:t>“Kütüphane hizmetleri yeterlidir.”</w:t>
      </w:r>
      <w:r w:rsidRPr="007954FD">
        <w:rPr>
          <w:rFonts w:ascii="Times New Roman" w:eastAsia="Calibri" w:hAnsi="Times New Roman" w:cs="Times New Roman"/>
          <w:kern w:val="0"/>
          <w14:ligatures w14:val="none"/>
        </w:rPr>
        <w:t xml:space="preserve"> maddesine katılma düzeyi yüksektir.</w:t>
      </w:r>
    </w:p>
    <w:p w14:paraId="5226F477" w14:textId="77777777" w:rsidR="00592447" w:rsidRPr="007954FD" w:rsidRDefault="00592447" w:rsidP="00592447">
      <w:pPr>
        <w:spacing w:line="254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B7D619B" w14:textId="77777777" w:rsidR="00592447" w:rsidRPr="007954FD" w:rsidRDefault="00592447" w:rsidP="00592447">
      <w:pPr>
        <w:spacing w:line="276" w:lineRule="auto"/>
        <w:rPr>
          <w:rFonts w:ascii="Aptos" w:eastAsia="Aptos" w:hAnsi="Aptos" w:cs="Times New Roman"/>
        </w:rPr>
      </w:pPr>
    </w:p>
    <w:sectPr w:rsidR="00592447" w:rsidRPr="0079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31"/>
    <w:rsid w:val="000372A4"/>
    <w:rsid w:val="00123A21"/>
    <w:rsid w:val="00592447"/>
    <w:rsid w:val="00886978"/>
    <w:rsid w:val="009D0EBC"/>
    <w:rsid w:val="00A25B31"/>
    <w:rsid w:val="00A60045"/>
    <w:rsid w:val="00A60C11"/>
    <w:rsid w:val="00B3757B"/>
    <w:rsid w:val="00D615A8"/>
    <w:rsid w:val="00D95598"/>
    <w:rsid w:val="00E967A6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9421"/>
  <w15:chartTrackingRefBased/>
  <w15:docId w15:val="{3C416457-0E66-479E-9A16-F8E3B73F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47"/>
  </w:style>
  <w:style w:type="paragraph" w:styleId="Balk1">
    <w:name w:val="heading 1"/>
    <w:basedOn w:val="Normal"/>
    <w:next w:val="Normal"/>
    <w:link w:val="Balk1Char"/>
    <w:uiPriority w:val="9"/>
    <w:qFormat/>
    <w:rsid w:val="00A25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2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25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25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25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25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25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25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25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PA">
    <w:name w:val="APA"/>
    <w:basedOn w:val="NormalTablo"/>
    <w:uiPriority w:val="99"/>
    <w:rsid w:val="00F13FD4"/>
    <w:pPr>
      <w:spacing w:after="0" w:line="240" w:lineRule="auto"/>
    </w:pPr>
    <w:rPr>
      <w:rFonts w:ascii="Times New Roman" w:hAnsi="Times New Roman"/>
    </w:rPr>
    <w:tblPr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  <w:style w:type="character" w:customStyle="1" w:styleId="Balk1Char">
    <w:name w:val="Başlık 1 Char"/>
    <w:basedOn w:val="VarsaylanParagrafYazTipi"/>
    <w:link w:val="Balk1"/>
    <w:uiPriority w:val="9"/>
    <w:rsid w:val="00A25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5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5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5B3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5B3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5B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5B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5B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5B3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25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25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25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2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25B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25B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25B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5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5B3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25B31"/>
    <w:rPr>
      <w:b/>
      <w:bCs/>
      <w:smallCaps/>
      <w:color w:val="0F4761" w:themeColor="accent1" w:themeShade="BF"/>
      <w:spacing w:val="5"/>
    </w:rPr>
  </w:style>
  <w:style w:type="numbering" w:customStyle="1" w:styleId="ListeYok1">
    <w:name w:val="Liste Yok1"/>
    <w:next w:val="ListeYok"/>
    <w:uiPriority w:val="99"/>
    <w:semiHidden/>
    <w:unhideWhenUsed/>
    <w:rsid w:val="00592447"/>
  </w:style>
  <w:style w:type="paragraph" w:customStyle="1" w:styleId="msonormal0">
    <w:name w:val="msonormal"/>
    <w:basedOn w:val="Normal"/>
    <w:rsid w:val="0059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msointensequote">
    <w:name w:val="msointensequote"/>
    <w:basedOn w:val="Normal"/>
    <w:next w:val="Normal"/>
    <w:uiPriority w:val="30"/>
    <w:qFormat/>
    <w:rsid w:val="0059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msointenseemphasis">
    <w:name w:val="msointenseemphasis"/>
    <w:basedOn w:val="VarsaylanParagrafYazTipi"/>
    <w:uiPriority w:val="21"/>
    <w:qFormat/>
    <w:rsid w:val="00592447"/>
    <w:rPr>
      <w:i/>
      <w:iCs/>
      <w:color w:val="0F4761" w:themeColor="accent1" w:themeShade="BF"/>
    </w:rPr>
  </w:style>
  <w:style w:type="character" w:customStyle="1" w:styleId="msointensereference">
    <w:name w:val="msointensereference"/>
    <w:basedOn w:val="VarsaylanParagrafYazTipi"/>
    <w:uiPriority w:val="32"/>
    <w:qFormat/>
    <w:rsid w:val="00592447"/>
    <w:rPr>
      <w:b/>
      <w:bCs/>
      <w:smallCaps/>
      <w:color w:val="0F4761" w:themeColor="accent1" w:themeShade="BF"/>
      <w:spacing w:val="5"/>
    </w:rPr>
  </w:style>
  <w:style w:type="character" w:customStyle="1" w:styleId="GlAlntChar1">
    <w:name w:val="Güçlü Alıntı Char1"/>
    <w:basedOn w:val="VarsaylanParagrafYazTipi"/>
    <w:uiPriority w:val="30"/>
    <w:rsid w:val="00592447"/>
    <w:rPr>
      <w:rFonts w:ascii="Aptos" w:eastAsia="Aptos" w:hAnsi="Aptos" w:cs="Times New Roman"/>
      <w:i/>
      <w:iCs/>
      <w:color w:val="0F4761" w:themeColor="accent1" w:themeShade="BF"/>
    </w:rPr>
  </w:style>
  <w:style w:type="table" w:customStyle="1" w:styleId="APA1">
    <w:name w:val="APA1"/>
    <w:basedOn w:val="NormalTablo"/>
    <w:uiPriority w:val="99"/>
    <w:rsid w:val="00592447"/>
    <w:pPr>
      <w:spacing w:after="0" w:line="240" w:lineRule="auto"/>
    </w:pPr>
    <w:rPr>
      <w:rFonts w:ascii="Times New Roman" w:eastAsia="Aptos" w:hAnsi="Times New Roman" w:cs="Times New Roman"/>
    </w:rPr>
    <w:tblPr>
      <w:tblInd w:w="0" w:type="nil"/>
      <w:tblBorders>
        <w:insideH w:val="single" w:sz="2" w:space="0" w:color="000000" w:themeColor="text1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ENES ÇETİNKAYA</dc:creator>
  <cp:keywords/>
  <dc:description/>
  <cp:lastModifiedBy>ABDULLAH ENES ÇETİNKAYA</cp:lastModifiedBy>
  <cp:revision>4</cp:revision>
  <dcterms:created xsi:type="dcterms:W3CDTF">2025-06-02T17:23:00Z</dcterms:created>
  <dcterms:modified xsi:type="dcterms:W3CDTF">2025-06-02T20:12:00Z</dcterms:modified>
</cp:coreProperties>
</file>